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F3BB2">
        <w:trPr>
          <w:trHeight w:hRule="exact" w:val="1528"/>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5543" w:type="dxa"/>
            <w:gridSpan w:val="4"/>
            <w:shd w:val="clear" w:color="000000" w:fill="FFFFFF"/>
            <w:tcMar>
              <w:left w:w="34" w:type="dxa"/>
              <w:right w:w="34" w:type="dxa"/>
            </w:tcMar>
          </w:tcPr>
          <w:p w:rsidR="00EF3BB2" w:rsidRDefault="00C73A1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F3BB2">
        <w:trPr>
          <w:trHeight w:hRule="exact" w:val="138"/>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585"/>
        </w:trPr>
        <w:tc>
          <w:tcPr>
            <w:tcW w:w="10221" w:type="dxa"/>
            <w:gridSpan w:val="10"/>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3BB2" w:rsidRDefault="00C73A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3BB2">
        <w:trPr>
          <w:trHeight w:hRule="exact" w:val="314"/>
        </w:trPr>
        <w:tc>
          <w:tcPr>
            <w:tcW w:w="10221" w:type="dxa"/>
            <w:gridSpan w:val="10"/>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F3BB2">
        <w:trPr>
          <w:trHeight w:hRule="exact" w:val="211"/>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277"/>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3842" w:type="dxa"/>
            <w:gridSpan w:val="2"/>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УТВЕРЖДАЮ</w:t>
            </w:r>
          </w:p>
        </w:tc>
      </w:tr>
      <w:tr w:rsidR="00EF3BB2">
        <w:trPr>
          <w:trHeight w:hRule="exact" w:val="972"/>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3842" w:type="dxa"/>
            <w:gridSpan w:val="2"/>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3BB2" w:rsidRDefault="00EF3BB2">
            <w:pPr>
              <w:spacing w:after="0" w:line="240" w:lineRule="auto"/>
              <w:jc w:val="center"/>
              <w:rPr>
                <w:sz w:val="24"/>
                <w:szCs w:val="24"/>
              </w:rPr>
            </w:pPr>
          </w:p>
          <w:p w:rsidR="00EF3BB2" w:rsidRDefault="00C73A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3BB2">
        <w:trPr>
          <w:trHeight w:hRule="exact" w:val="277"/>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3842" w:type="dxa"/>
            <w:gridSpan w:val="2"/>
            <w:shd w:val="clear" w:color="000000" w:fill="FFFFFF"/>
            <w:tcMar>
              <w:left w:w="34" w:type="dxa"/>
              <w:right w:w="34" w:type="dxa"/>
            </w:tcMar>
          </w:tcPr>
          <w:p w:rsidR="00EF3BB2" w:rsidRDefault="00C73A14">
            <w:pPr>
              <w:spacing w:after="0" w:line="240" w:lineRule="auto"/>
              <w:jc w:val="right"/>
              <w:rPr>
                <w:sz w:val="24"/>
                <w:szCs w:val="24"/>
              </w:rPr>
            </w:pPr>
            <w:r>
              <w:rPr>
                <w:rFonts w:ascii="Times New Roman" w:hAnsi="Times New Roman" w:cs="Times New Roman"/>
                <w:color w:val="000000"/>
                <w:sz w:val="24"/>
                <w:szCs w:val="24"/>
              </w:rPr>
              <w:t>30.08.2021 г.</w:t>
            </w:r>
          </w:p>
        </w:tc>
      </w:tr>
      <w:tr w:rsidR="00EF3BB2">
        <w:trPr>
          <w:trHeight w:hRule="exact" w:val="277"/>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416"/>
        </w:trPr>
        <w:tc>
          <w:tcPr>
            <w:tcW w:w="10221" w:type="dxa"/>
            <w:gridSpan w:val="10"/>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3BB2">
        <w:trPr>
          <w:trHeight w:hRule="exact" w:val="1496"/>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4834" w:type="dxa"/>
            <w:gridSpan w:val="5"/>
            <w:shd w:val="clear" w:color="000000" w:fill="FFFFFF"/>
            <w:tcMar>
              <w:left w:w="34" w:type="dxa"/>
              <w:right w:w="34" w:type="dxa"/>
            </w:tcMar>
          </w:tcPr>
          <w:p w:rsidR="00EF3BB2" w:rsidRDefault="00C73A14">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EF3BB2" w:rsidRDefault="00C73A14">
            <w:pPr>
              <w:spacing w:after="0" w:line="240" w:lineRule="auto"/>
              <w:jc w:val="center"/>
              <w:rPr>
                <w:sz w:val="32"/>
                <w:szCs w:val="32"/>
              </w:rPr>
            </w:pPr>
            <w:r>
              <w:rPr>
                <w:rFonts w:ascii="Times New Roman" w:hAnsi="Times New Roman" w:cs="Times New Roman"/>
                <w:color w:val="000000"/>
                <w:sz w:val="32"/>
                <w:szCs w:val="32"/>
              </w:rPr>
              <w:t>К.М.06.06.ДВ.01.02</w:t>
            </w:r>
          </w:p>
        </w:tc>
        <w:tc>
          <w:tcPr>
            <w:tcW w:w="2836" w:type="dxa"/>
          </w:tcPr>
          <w:p w:rsidR="00EF3BB2" w:rsidRDefault="00EF3BB2"/>
        </w:tc>
      </w:tr>
      <w:tr w:rsidR="00EF3BB2">
        <w:trPr>
          <w:trHeight w:hRule="exact" w:val="277"/>
        </w:trPr>
        <w:tc>
          <w:tcPr>
            <w:tcW w:w="10221" w:type="dxa"/>
            <w:gridSpan w:val="10"/>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3BB2">
        <w:trPr>
          <w:trHeight w:hRule="exact" w:val="1396"/>
        </w:trPr>
        <w:tc>
          <w:tcPr>
            <w:tcW w:w="143" w:type="dxa"/>
          </w:tcPr>
          <w:p w:rsidR="00EF3BB2" w:rsidRDefault="00EF3BB2"/>
        </w:tc>
        <w:tc>
          <w:tcPr>
            <w:tcW w:w="285" w:type="dxa"/>
          </w:tcPr>
          <w:p w:rsidR="00EF3BB2" w:rsidRDefault="00EF3BB2"/>
        </w:tc>
        <w:tc>
          <w:tcPr>
            <w:tcW w:w="9795" w:type="dxa"/>
            <w:gridSpan w:val="8"/>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F3BB2" w:rsidRDefault="00C73A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EF3BB2" w:rsidRDefault="00C73A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3BB2">
        <w:trPr>
          <w:trHeight w:hRule="exact" w:val="833"/>
        </w:trPr>
        <w:tc>
          <w:tcPr>
            <w:tcW w:w="10221" w:type="dxa"/>
            <w:gridSpan w:val="10"/>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F3BB2">
        <w:trPr>
          <w:trHeight w:hRule="exact" w:val="277"/>
        </w:trPr>
        <w:tc>
          <w:tcPr>
            <w:tcW w:w="3984" w:type="dxa"/>
            <w:gridSpan w:val="5"/>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155"/>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EF3B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F3BB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F3BB2" w:rsidRDefault="00EF3B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EF3BB2"/>
        </w:tc>
      </w:tr>
      <w:tr w:rsidR="00EF3B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F3BB2">
        <w:trPr>
          <w:trHeight w:hRule="exact" w:val="124"/>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277"/>
        </w:trPr>
        <w:tc>
          <w:tcPr>
            <w:tcW w:w="5118" w:type="dxa"/>
            <w:gridSpan w:val="7"/>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F3BB2">
        <w:trPr>
          <w:trHeight w:hRule="exact" w:val="307"/>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5118" w:type="dxa"/>
            <w:gridSpan w:val="3"/>
            <w:vMerge/>
            <w:shd w:val="clear" w:color="000000" w:fill="FFFFFF"/>
            <w:tcMar>
              <w:left w:w="34" w:type="dxa"/>
              <w:right w:w="34" w:type="dxa"/>
            </w:tcMar>
          </w:tcPr>
          <w:p w:rsidR="00EF3BB2" w:rsidRDefault="00EF3BB2"/>
        </w:tc>
      </w:tr>
      <w:tr w:rsidR="00EF3BB2">
        <w:trPr>
          <w:trHeight w:hRule="exact" w:val="1695"/>
        </w:trPr>
        <w:tc>
          <w:tcPr>
            <w:tcW w:w="143" w:type="dxa"/>
          </w:tcPr>
          <w:p w:rsidR="00EF3BB2" w:rsidRDefault="00EF3BB2"/>
        </w:tc>
        <w:tc>
          <w:tcPr>
            <w:tcW w:w="285" w:type="dxa"/>
          </w:tcPr>
          <w:p w:rsidR="00EF3BB2" w:rsidRDefault="00EF3BB2"/>
        </w:tc>
        <w:tc>
          <w:tcPr>
            <w:tcW w:w="710" w:type="dxa"/>
          </w:tcPr>
          <w:p w:rsidR="00EF3BB2" w:rsidRDefault="00EF3BB2"/>
        </w:tc>
        <w:tc>
          <w:tcPr>
            <w:tcW w:w="1419" w:type="dxa"/>
          </w:tcPr>
          <w:p w:rsidR="00EF3BB2" w:rsidRDefault="00EF3BB2"/>
        </w:tc>
        <w:tc>
          <w:tcPr>
            <w:tcW w:w="1419" w:type="dxa"/>
          </w:tcPr>
          <w:p w:rsidR="00EF3BB2" w:rsidRDefault="00EF3BB2"/>
        </w:tc>
        <w:tc>
          <w:tcPr>
            <w:tcW w:w="710" w:type="dxa"/>
          </w:tcPr>
          <w:p w:rsidR="00EF3BB2" w:rsidRDefault="00EF3BB2"/>
        </w:tc>
        <w:tc>
          <w:tcPr>
            <w:tcW w:w="426" w:type="dxa"/>
          </w:tcPr>
          <w:p w:rsidR="00EF3BB2" w:rsidRDefault="00EF3BB2"/>
        </w:tc>
        <w:tc>
          <w:tcPr>
            <w:tcW w:w="1277" w:type="dxa"/>
          </w:tcPr>
          <w:p w:rsidR="00EF3BB2" w:rsidRDefault="00EF3BB2"/>
        </w:tc>
        <w:tc>
          <w:tcPr>
            <w:tcW w:w="993" w:type="dxa"/>
          </w:tcPr>
          <w:p w:rsidR="00EF3BB2" w:rsidRDefault="00EF3BB2"/>
        </w:tc>
        <w:tc>
          <w:tcPr>
            <w:tcW w:w="2836" w:type="dxa"/>
          </w:tcPr>
          <w:p w:rsidR="00EF3BB2" w:rsidRDefault="00EF3BB2"/>
        </w:tc>
      </w:tr>
      <w:tr w:rsidR="00EF3BB2">
        <w:trPr>
          <w:trHeight w:hRule="exact" w:val="277"/>
        </w:trPr>
        <w:tc>
          <w:tcPr>
            <w:tcW w:w="143" w:type="dxa"/>
          </w:tcPr>
          <w:p w:rsidR="00EF3BB2" w:rsidRDefault="00EF3BB2"/>
        </w:tc>
        <w:tc>
          <w:tcPr>
            <w:tcW w:w="10079" w:type="dxa"/>
            <w:gridSpan w:val="9"/>
            <w:vMerge w:val="restart"/>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3BB2">
        <w:trPr>
          <w:trHeight w:hRule="exact" w:val="138"/>
        </w:trPr>
        <w:tc>
          <w:tcPr>
            <w:tcW w:w="143" w:type="dxa"/>
          </w:tcPr>
          <w:p w:rsidR="00EF3BB2" w:rsidRDefault="00EF3BB2"/>
        </w:tc>
        <w:tc>
          <w:tcPr>
            <w:tcW w:w="10079" w:type="dxa"/>
            <w:gridSpan w:val="9"/>
            <w:vMerge/>
            <w:shd w:val="clear" w:color="000000" w:fill="FFFFFF"/>
            <w:tcMar>
              <w:left w:w="34" w:type="dxa"/>
              <w:right w:w="34" w:type="dxa"/>
            </w:tcMar>
          </w:tcPr>
          <w:p w:rsidR="00EF3BB2" w:rsidRDefault="00EF3BB2"/>
        </w:tc>
      </w:tr>
      <w:tr w:rsidR="00EF3BB2">
        <w:trPr>
          <w:trHeight w:hRule="exact" w:val="1666"/>
        </w:trPr>
        <w:tc>
          <w:tcPr>
            <w:tcW w:w="143" w:type="dxa"/>
          </w:tcPr>
          <w:p w:rsidR="00EF3BB2" w:rsidRDefault="00EF3BB2"/>
        </w:tc>
        <w:tc>
          <w:tcPr>
            <w:tcW w:w="10079" w:type="dxa"/>
            <w:gridSpan w:val="9"/>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F3BB2" w:rsidRDefault="00EF3BB2">
            <w:pPr>
              <w:spacing w:after="0" w:line="240" w:lineRule="auto"/>
              <w:jc w:val="center"/>
              <w:rPr>
                <w:sz w:val="24"/>
                <w:szCs w:val="24"/>
              </w:rPr>
            </w:pPr>
          </w:p>
          <w:p w:rsidR="00EF3BB2" w:rsidRDefault="00C73A1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3BB2" w:rsidRDefault="00EF3BB2">
            <w:pPr>
              <w:spacing w:after="0" w:line="240" w:lineRule="auto"/>
              <w:jc w:val="center"/>
              <w:rPr>
                <w:sz w:val="24"/>
                <w:szCs w:val="24"/>
              </w:rPr>
            </w:pPr>
          </w:p>
          <w:p w:rsidR="00EF3BB2" w:rsidRDefault="00C73A14">
            <w:pPr>
              <w:spacing w:after="0" w:line="240" w:lineRule="auto"/>
              <w:jc w:val="center"/>
              <w:rPr>
                <w:sz w:val="24"/>
                <w:szCs w:val="24"/>
              </w:rPr>
            </w:pPr>
            <w:r>
              <w:rPr>
                <w:rFonts w:ascii="Times New Roman" w:hAnsi="Times New Roman" w:cs="Times New Roman"/>
                <w:color w:val="000000"/>
                <w:sz w:val="24"/>
                <w:szCs w:val="24"/>
              </w:rPr>
              <w:t>Омск, 2021</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3BB2">
        <w:trPr>
          <w:trHeight w:hRule="exact" w:val="2222"/>
        </w:trPr>
        <w:tc>
          <w:tcPr>
            <w:tcW w:w="10788"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F3BB2" w:rsidRDefault="00C73A14">
            <w:pPr>
              <w:spacing w:after="0" w:line="240" w:lineRule="auto"/>
              <w:rPr>
                <w:sz w:val="24"/>
                <w:szCs w:val="24"/>
              </w:rPr>
            </w:pPr>
            <w:r>
              <w:rPr>
                <w:rFonts w:ascii="Times New Roman" w:hAnsi="Times New Roman" w:cs="Times New Roman"/>
                <w:color w:val="000000"/>
                <w:sz w:val="24"/>
                <w:szCs w:val="24"/>
              </w:rPr>
              <w:t>Протокол от 30.08.2021 г.  №1</w:t>
            </w:r>
          </w:p>
        </w:tc>
      </w:tr>
      <w:tr w:rsidR="00EF3BB2">
        <w:trPr>
          <w:trHeight w:hRule="exact" w:val="277"/>
        </w:trPr>
        <w:tc>
          <w:tcPr>
            <w:tcW w:w="10788"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277"/>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3BB2">
        <w:trPr>
          <w:trHeight w:hRule="exact" w:val="555"/>
        </w:trPr>
        <w:tc>
          <w:tcPr>
            <w:tcW w:w="9640" w:type="dxa"/>
          </w:tcPr>
          <w:p w:rsidR="00EF3BB2" w:rsidRDefault="00EF3BB2"/>
        </w:tc>
      </w:tr>
      <w:tr w:rsidR="00EF3BB2">
        <w:trPr>
          <w:trHeight w:hRule="exact" w:val="8751"/>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3BB2" w:rsidRDefault="00C73A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3BB2" w:rsidRDefault="00C73A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3BB2" w:rsidRDefault="00C73A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BB2" w:rsidRDefault="00C73A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3BB2" w:rsidRDefault="00C73A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3BB2" w:rsidRDefault="00C73A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3BB2" w:rsidRDefault="00C73A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3BB2" w:rsidRDefault="00C73A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3BB2" w:rsidRDefault="00C73A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3BB2" w:rsidRDefault="00C73A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3BB2" w:rsidRDefault="00C73A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277"/>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3BB2">
        <w:trPr>
          <w:trHeight w:hRule="exact" w:val="15113"/>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3BB2" w:rsidRDefault="00C73A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F3BB2" w:rsidRDefault="00C73A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3BB2" w:rsidRDefault="00C73A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3BB2" w:rsidRDefault="00C73A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F3BB2" w:rsidRDefault="00C73A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2021/2022 учебного года:</w:t>
            </w:r>
          </w:p>
          <w:p w:rsidR="00EF3BB2" w:rsidRDefault="00C73A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28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F3BB2">
        <w:trPr>
          <w:trHeight w:hRule="exact" w:val="138"/>
        </w:trPr>
        <w:tc>
          <w:tcPr>
            <w:tcW w:w="9640" w:type="dxa"/>
          </w:tcPr>
          <w:p w:rsidR="00EF3BB2" w:rsidRDefault="00EF3BB2"/>
        </w:tc>
      </w:tr>
      <w:tr w:rsidR="00EF3BB2">
        <w:trPr>
          <w:trHeight w:hRule="exact" w:val="1396"/>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1. Наименование дисциплины: К.М.06.06.ДВ.01.02 «Электронные образовательные ресурсы в начальном образовании».</w:t>
            </w:r>
          </w:p>
          <w:p w:rsidR="00EF3BB2" w:rsidRDefault="00C73A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3BB2">
        <w:trPr>
          <w:trHeight w:hRule="exact" w:val="138"/>
        </w:trPr>
        <w:tc>
          <w:tcPr>
            <w:tcW w:w="9640" w:type="dxa"/>
          </w:tcPr>
          <w:p w:rsidR="00EF3BB2" w:rsidRDefault="00EF3BB2"/>
        </w:tc>
      </w:tr>
      <w:tr w:rsidR="00EF3BB2">
        <w:trPr>
          <w:trHeight w:hRule="exact" w:val="3801"/>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3BB2" w:rsidRDefault="00C73A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3B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Код компетенции: ОПК-2</w:t>
            </w:r>
          </w:p>
          <w:p w:rsidR="00EF3BB2" w:rsidRDefault="00C73A1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F3BB2">
        <w:trPr>
          <w:trHeight w:hRule="exact" w:val="585"/>
        </w:trPr>
        <w:tc>
          <w:tcPr>
            <w:tcW w:w="9654" w:type="dxa"/>
            <w:shd w:val="clear" w:color="000000" w:fill="FFFFFF"/>
            <w:tcMar>
              <w:left w:w="34" w:type="dxa"/>
              <w:right w:w="34" w:type="dxa"/>
            </w:tcMar>
          </w:tcPr>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3B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EF3B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EF3B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EF3B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EF3B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EF3B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EF3B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EF3B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EF3B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EF3B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EF3B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EF3B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lastRenderedPageBreak/>
              <w:t>ОПК-2.13 уметь использовать психологические теории обучения и воспитания для разработки практических программ в системе образования</w:t>
            </w:r>
          </w:p>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EF3B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EF3BB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EF3BB2">
        <w:trPr>
          <w:trHeight w:hRule="exact" w:val="277"/>
        </w:trPr>
        <w:tc>
          <w:tcPr>
            <w:tcW w:w="3970" w:type="dxa"/>
          </w:tcPr>
          <w:p w:rsidR="00EF3BB2" w:rsidRDefault="00EF3BB2"/>
        </w:tc>
        <w:tc>
          <w:tcPr>
            <w:tcW w:w="4679" w:type="dxa"/>
          </w:tcPr>
          <w:p w:rsidR="00EF3BB2" w:rsidRDefault="00EF3BB2"/>
        </w:tc>
        <w:tc>
          <w:tcPr>
            <w:tcW w:w="993" w:type="dxa"/>
          </w:tcPr>
          <w:p w:rsidR="00EF3BB2" w:rsidRDefault="00EF3BB2"/>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Код компетенции: ПК-8</w:t>
            </w:r>
          </w:p>
          <w:p w:rsidR="00EF3BB2" w:rsidRDefault="00C73A14">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EF3BB2">
        <w:trPr>
          <w:trHeight w:hRule="exact" w:val="585"/>
        </w:trPr>
        <w:tc>
          <w:tcPr>
            <w:tcW w:w="9654" w:type="dxa"/>
            <w:gridSpan w:val="3"/>
            <w:shd w:val="clear" w:color="000000" w:fill="FFFFFF"/>
            <w:tcMar>
              <w:left w:w="34" w:type="dxa"/>
              <w:right w:w="34" w:type="dxa"/>
            </w:tcMar>
          </w:tcPr>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3BB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EF3BB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EF3BB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EF3BB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EF3BB2">
        <w:trPr>
          <w:trHeight w:hRule="exact" w:val="416"/>
        </w:trPr>
        <w:tc>
          <w:tcPr>
            <w:tcW w:w="3970" w:type="dxa"/>
          </w:tcPr>
          <w:p w:rsidR="00EF3BB2" w:rsidRDefault="00EF3BB2"/>
        </w:tc>
        <w:tc>
          <w:tcPr>
            <w:tcW w:w="4679" w:type="dxa"/>
          </w:tcPr>
          <w:p w:rsidR="00EF3BB2" w:rsidRDefault="00EF3BB2"/>
        </w:tc>
        <w:tc>
          <w:tcPr>
            <w:tcW w:w="993" w:type="dxa"/>
          </w:tcPr>
          <w:p w:rsidR="00EF3BB2" w:rsidRDefault="00EF3BB2"/>
        </w:tc>
      </w:tr>
      <w:tr w:rsidR="00EF3BB2">
        <w:trPr>
          <w:trHeight w:hRule="exact" w:val="304"/>
        </w:trPr>
        <w:tc>
          <w:tcPr>
            <w:tcW w:w="9654" w:type="dxa"/>
            <w:gridSpan w:val="3"/>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3BB2">
        <w:trPr>
          <w:trHeight w:hRule="exact" w:val="1907"/>
        </w:trPr>
        <w:tc>
          <w:tcPr>
            <w:tcW w:w="9654" w:type="dxa"/>
            <w:gridSpan w:val="3"/>
            <w:shd w:val="clear" w:color="000000" w:fill="FFFFFF"/>
            <w:tcMar>
              <w:left w:w="34" w:type="dxa"/>
              <w:right w:w="34" w:type="dxa"/>
            </w:tcMar>
          </w:tcPr>
          <w:p w:rsidR="00EF3BB2" w:rsidRDefault="00EF3BB2">
            <w:pPr>
              <w:spacing w:after="0" w:line="240" w:lineRule="auto"/>
              <w:jc w:val="both"/>
              <w:rPr>
                <w:sz w:val="24"/>
                <w:szCs w:val="24"/>
              </w:rPr>
            </w:pPr>
          </w:p>
          <w:p w:rsidR="00EF3BB2" w:rsidRDefault="00C73A14">
            <w:pPr>
              <w:spacing w:after="0" w:line="240" w:lineRule="auto"/>
              <w:jc w:val="both"/>
              <w:rPr>
                <w:sz w:val="24"/>
                <w:szCs w:val="24"/>
              </w:rPr>
            </w:pPr>
            <w:r>
              <w:rPr>
                <w:rFonts w:ascii="Times New Roman" w:hAnsi="Times New Roman" w:cs="Times New Roman"/>
                <w:color w:val="000000"/>
                <w:sz w:val="24"/>
                <w:szCs w:val="24"/>
              </w:rPr>
              <w:t>Дисциплина К.М.06.06.ДВ.01.02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F3BB2">
        <w:trPr>
          <w:trHeight w:hRule="exact" w:val="138"/>
        </w:trPr>
        <w:tc>
          <w:tcPr>
            <w:tcW w:w="3970" w:type="dxa"/>
          </w:tcPr>
          <w:p w:rsidR="00EF3BB2" w:rsidRDefault="00EF3BB2"/>
        </w:tc>
        <w:tc>
          <w:tcPr>
            <w:tcW w:w="4679" w:type="dxa"/>
          </w:tcPr>
          <w:p w:rsidR="00EF3BB2" w:rsidRDefault="00EF3BB2"/>
        </w:tc>
        <w:tc>
          <w:tcPr>
            <w:tcW w:w="993" w:type="dxa"/>
          </w:tcPr>
          <w:p w:rsidR="00EF3BB2" w:rsidRDefault="00EF3BB2"/>
        </w:tc>
      </w:tr>
      <w:tr w:rsidR="00EF3B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Коды</w:t>
            </w:r>
          </w:p>
          <w:p w:rsidR="00EF3BB2" w:rsidRDefault="00C73A14">
            <w:pPr>
              <w:spacing w:after="0" w:line="240" w:lineRule="auto"/>
              <w:jc w:val="center"/>
              <w:rPr>
                <w:sz w:val="24"/>
                <w:szCs w:val="24"/>
              </w:rPr>
            </w:pPr>
            <w:r>
              <w:rPr>
                <w:rFonts w:ascii="Times New Roman" w:hAnsi="Times New Roman" w:cs="Times New Roman"/>
                <w:color w:val="000000"/>
                <w:sz w:val="24"/>
                <w:szCs w:val="24"/>
              </w:rPr>
              <w:t>форми-</w:t>
            </w:r>
          </w:p>
          <w:p w:rsidR="00EF3BB2" w:rsidRDefault="00C73A14">
            <w:pPr>
              <w:spacing w:after="0" w:line="240" w:lineRule="auto"/>
              <w:jc w:val="center"/>
              <w:rPr>
                <w:sz w:val="24"/>
                <w:szCs w:val="24"/>
              </w:rPr>
            </w:pPr>
            <w:r>
              <w:rPr>
                <w:rFonts w:ascii="Times New Roman" w:hAnsi="Times New Roman" w:cs="Times New Roman"/>
                <w:color w:val="000000"/>
                <w:sz w:val="24"/>
                <w:szCs w:val="24"/>
              </w:rPr>
              <w:t>руемых</w:t>
            </w:r>
          </w:p>
          <w:p w:rsidR="00EF3BB2" w:rsidRDefault="00C73A14">
            <w:pPr>
              <w:spacing w:after="0" w:line="240" w:lineRule="auto"/>
              <w:jc w:val="center"/>
              <w:rPr>
                <w:sz w:val="24"/>
                <w:szCs w:val="24"/>
              </w:rPr>
            </w:pPr>
            <w:r>
              <w:rPr>
                <w:rFonts w:ascii="Times New Roman" w:hAnsi="Times New Roman" w:cs="Times New Roman"/>
                <w:color w:val="000000"/>
                <w:sz w:val="24"/>
                <w:szCs w:val="24"/>
              </w:rPr>
              <w:t>компе-</w:t>
            </w:r>
          </w:p>
          <w:p w:rsidR="00EF3BB2" w:rsidRDefault="00C73A14">
            <w:pPr>
              <w:spacing w:after="0" w:line="240" w:lineRule="auto"/>
              <w:jc w:val="center"/>
              <w:rPr>
                <w:sz w:val="24"/>
                <w:szCs w:val="24"/>
              </w:rPr>
            </w:pPr>
            <w:r>
              <w:rPr>
                <w:rFonts w:ascii="Times New Roman" w:hAnsi="Times New Roman" w:cs="Times New Roman"/>
                <w:color w:val="000000"/>
                <w:sz w:val="24"/>
                <w:szCs w:val="24"/>
              </w:rPr>
              <w:t>тенций</w:t>
            </w:r>
          </w:p>
        </w:tc>
      </w:tr>
      <w:tr w:rsidR="00EF3BB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EF3BB2"/>
        </w:tc>
      </w:tr>
      <w:tr w:rsidR="00EF3B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EF3BB2"/>
        </w:tc>
      </w:tr>
      <w:tr w:rsidR="00EF3BB2">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EF3BB2" w:rsidRDefault="00C73A14">
            <w:pPr>
              <w:spacing w:after="0" w:line="240" w:lineRule="auto"/>
              <w:jc w:val="center"/>
            </w:pPr>
            <w:r>
              <w:rPr>
                <w:rFonts w:ascii="Times New Roman" w:hAnsi="Times New Roman" w:cs="Times New Roman"/>
                <w:color w:val="000000"/>
              </w:rPr>
              <w:t>Проектная деятельность в начальной школе</w:t>
            </w:r>
          </w:p>
          <w:p w:rsidR="00EF3BB2" w:rsidRDefault="00C73A14">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ОПК-2, ПК-8</w:t>
            </w:r>
          </w:p>
        </w:tc>
      </w:tr>
      <w:tr w:rsidR="00EF3BB2">
        <w:trPr>
          <w:trHeight w:hRule="exact" w:val="138"/>
        </w:trPr>
        <w:tc>
          <w:tcPr>
            <w:tcW w:w="3970" w:type="dxa"/>
          </w:tcPr>
          <w:p w:rsidR="00EF3BB2" w:rsidRDefault="00EF3BB2"/>
        </w:tc>
        <w:tc>
          <w:tcPr>
            <w:tcW w:w="4679" w:type="dxa"/>
          </w:tcPr>
          <w:p w:rsidR="00EF3BB2" w:rsidRDefault="00EF3BB2"/>
        </w:tc>
        <w:tc>
          <w:tcPr>
            <w:tcW w:w="993" w:type="dxa"/>
          </w:tcPr>
          <w:p w:rsidR="00EF3BB2" w:rsidRDefault="00EF3BB2"/>
        </w:tc>
      </w:tr>
      <w:tr w:rsidR="00EF3BB2">
        <w:trPr>
          <w:trHeight w:hRule="exact" w:val="1125"/>
        </w:trPr>
        <w:tc>
          <w:tcPr>
            <w:tcW w:w="9654" w:type="dxa"/>
            <w:gridSpan w:val="3"/>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F3BB2">
        <w:trPr>
          <w:trHeight w:hRule="exact" w:val="585"/>
        </w:trPr>
        <w:tc>
          <w:tcPr>
            <w:tcW w:w="9654" w:type="dxa"/>
            <w:gridSpan w:val="5"/>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EF3BB2" w:rsidRDefault="00C73A14">
            <w:pPr>
              <w:spacing w:after="0" w:line="240" w:lineRule="auto"/>
              <w:jc w:val="center"/>
              <w:rPr>
                <w:sz w:val="24"/>
                <w:szCs w:val="24"/>
              </w:rPr>
            </w:pPr>
            <w:r>
              <w:rPr>
                <w:rFonts w:ascii="Times New Roman" w:hAnsi="Times New Roman" w:cs="Times New Roman"/>
                <w:color w:val="000000"/>
                <w:sz w:val="24"/>
                <w:szCs w:val="24"/>
              </w:rPr>
              <w:t>Из них:</w:t>
            </w:r>
          </w:p>
        </w:tc>
      </w:tr>
      <w:tr w:rsidR="00EF3BB2">
        <w:trPr>
          <w:trHeight w:hRule="exact" w:val="138"/>
        </w:trPr>
        <w:tc>
          <w:tcPr>
            <w:tcW w:w="5671" w:type="dxa"/>
          </w:tcPr>
          <w:p w:rsidR="00EF3BB2" w:rsidRDefault="00EF3BB2"/>
        </w:tc>
        <w:tc>
          <w:tcPr>
            <w:tcW w:w="1702" w:type="dxa"/>
          </w:tcPr>
          <w:p w:rsidR="00EF3BB2" w:rsidRDefault="00EF3BB2"/>
        </w:tc>
        <w:tc>
          <w:tcPr>
            <w:tcW w:w="426" w:type="dxa"/>
          </w:tcPr>
          <w:p w:rsidR="00EF3BB2" w:rsidRDefault="00EF3BB2"/>
        </w:tc>
        <w:tc>
          <w:tcPr>
            <w:tcW w:w="710" w:type="dxa"/>
          </w:tcPr>
          <w:p w:rsidR="00EF3BB2" w:rsidRDefault="00EF3BB2"/>
        </w:tc>
        <w:tc>
          <w:tcPr>
            <w:tcW w:w="1135" w:type="dxa"/>
          </w:tcPr>
          <w:p w:rsidR="00EF3BB2" w:rsidRDefault="00EF3BB2"/>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54</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18</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0</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18</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18</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54</w:t>
            </w:r>
          </w:p>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0</w:t>
            </w:r>
          </w:p>
        </w:tc>
      </w:tr>
      <w:tr w:rsidR="00EF3BB2">
        <w:trPr>
          <w:trHeight w:hRule="exact" w:val="416"/>
        </w:trPr>
        <w:tc>
          <w:tcPr>
            <w:tcW w:w="5671" w:type="dxa"/>
          </w:tcPr>
          <w:p w:rsidR="00EF3BB2" w:rsidRDefault="00EF3BB2"/>
        </w:tc>
        <w:tc>
          <w:tcPr>
            <w:tcW w:w="1702" w:type="dxa"/>
          </w:tcPr>
          <w:p w:rsidR="00EF3BB2" w:rsidRDefault="00EF3BB2"/>
        </w:tc>
        <w:tc>
          <w:tcPr>
            <w:tcW w:w="426" w:type="dxa"/>
          </w:tcPr>
          <w:p w:rsidR="00EF3BB2" w:rsidRDefault="00EF3BB2"/>
        </w:tc>
        <w:tc>
          <w:tcPr>
            <w:tcW w:w="710" w:type="dxa"/>
          </w:tcPr>
          <w:p w:rsidR="00EF3BB2" w:rsidRDefault="00EF3BB2"/>
        </w:tc>
        <w:tc>
          <w:tcPr>
            <w:tcW w:w="1135" w:type="dxa"/>
          </w:tcPr>
          <w:p w:rsidR="00EF3BB2" w:rsidRDefault="00EF3BB2"/>
        </w:tc>
      </w:tr>
      <w:tr w:rsidR="00EF3BB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зачеты 8</w:t>
            </w:r>
          </w:p>
        </w:tc>
      </w:tr>
      <w:tr w:rsidR="00EF3BB2">
        <w:trPr>
          <w:trHeight w:hRule="exact" w:val="277"/>
        </w:trPr>
        <w:tc>
          <w:tcPr>
            <w:tcW w:w="5671" w:type="dxa"/>
          </w:tcPr>
          <w:p w:rsidR="00EF3BB2" w:rsidRDefault="00EF3BB2"/>
        </w:tc>
        <w:tc>
          <w:tcPr>
            <w:tcW w:w="1702" w:type="dxa"/>
          </w:tcPr>
          <w:p w:rsidR="00EF3BB2" w:rsidRDefault="00EF3BB2"/>
        </w:tc>
        <w:tc>
          <w:tcPr>
            <w:tcW w:w="426" w:type="dxa"/>
          </w:tcPr>
          <w:p w:rsidR="00EF3BB2" w:rsidRDefault="00EF3BB2"/>
        </w:tc>
        <w:tc>
          <w:tcPr>
            <w:tcW w:w="710" w:type="dxa"/>
          </w:tcPr>
          <w:p w:rsidR="00EF3BB2" w:rsidRDefault="00EF3BB2"/>
        </w:tc>
        <w:tc>
          <w:tcPr>
            <w:tcW w:w="1135" w:type="dxa"/>
          </w:tcPr>
          <w:p w:rsidR="00EF3BB2" w:rsidRDefault="00EF3BB2"/>
        </w:tc>
      </w:tr>
      <w:tr w:rsidR="00EF3BB2">
        <w:trPr>
          <w:trHeight w:hRule="exact" w:val="1666"/>
        </w:trPr>
        <w:tc>
          <w:tcPr>
            <w:tcW w:w="9654" w:type="dxa"/>
            <w:gridSpan w:val="5"/>
            <w:shd w:val="clear" w:color="000000" w:fill="FFFFFF"/>
            <w:tcMar>
              <w:left w:w="34" w:type="dxa"/>
              <w:right w:w="34" w:type="dxa"/>
            </w:tcMar>
          </w:tcPr>
          <w:p w:rsidR="00EF3BB2" w:rsidRDefault="00EF3BB2">
            <w:pPr>
              <w:spacing w:after="0" w:line="240" w:lineRule="auto"/>
              <w:jc w:val="center"/>
              <w:rPr>
                <w:sz w:val="24"/>
                <w:szCs w:val="24"/>
              </w:rPr>
            </w:pPr>
          </w:p>
          <w:p w:rsidR="00EF3BB2" w:rsidRDefault="00C73A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3BB2" w:rsidRDefault="00EF3BB2">
            <w:pPr>
              <w:spacing w:after="0" w:line="240" w:lineRule="auto"/>
              <w:jc w:val="center"/>
              <w:rPr>
                <w:sz w:val="24"/>
                <w:szCs w:val="24"/>
              </w:rPr>
            </w:pPr>
          </w:p>
          <w:p w:rsidR="00EF3BB2" w:rsidRDefault="00C73A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3BB2">
        <w:trPr>
          <w:trHeight w:hRule="exact" w:val="416"/>
        </w:trPr>
        <w:tc>
          <w:tcPr>
            <w:tcW w:w="5671" w:type="dxa"/>
          </w:tcPr>
          <w:p w:rsidR="00EF3BB2" w:rsidRDefault="00EF3BB2"/>
        </w:tc>
        <w:tc>
          <w:tcPr>
            <w:tcW w:w="1702" w:type="dxa"/>
          </w:tcPr>
          <w:p w:rsidR="00EF3BB2" w:rsidRDefault="00EF3BB2"/>
        </w:tc>
        <w:tc>
          <w:tcPr>
            <w:tcW w:w="426" w:type="dxa"/>
          </w:tcPr>
          <w:p w:rsidR="00EF3BB2" w:rsidRDefault="00EF3BB2"/>
        </w:tc>
        <w:tc>
          <w:tcPr>
            <w:tcW w:w="710" w:type="dxa"/>
          </w:tcPr>
          <w:p w:rsidR="00EF3BB2" w:rsidRDefault="00EF3BB2"/>
        </w:tc>
        <w:tc>
          <w:tcPr>
            <w:tcW w:w="1135" w:type="dxa"/>
          </w:tcPr>
          <w:p w:rsidR="00EF3BB2" w:rsidRDefault="00EF3BB2"/>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3BB2" w:rsidRDefault="00C73A14">
            <w:pPr>
              <w:spacing w:after="0" w:line="240" w:lineRule="auto"/>
              <w:jc w:val="center"/>
              <w:rPr>
                <w:sz w:val="24"/>
                <w:szCs w:val="24"/>
              </w:rPr>
            </w:pPr>
            <w:r>
              <w:rPr>
                <w:rFonts w:ascii="Times New Roman" w:hAnsi="Times New Roman" w:cs="Times New Roman"/>
                <w:color w:val="000000"/>
                <w:sz w:val="24"/>
                <w:szCs w:val="24"/>
              </w:rPr>
              <w:t>Часов</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14</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4</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4</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4</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14</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EF3BB2" w:rsidRDefault="00C73A14">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lastRenderedPageBreak/>
              <w:t>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13</w:t>
            </w:r>
          </w:p>
        </w:tc>
      </w:tr>
      <w:tr w:rsidR="00EF3B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3BB2" w:rsidRDefault="00EF3BB2"/>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13</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2</w:t>
            </w:r>
          </w:p>
        </w:tc>
      </w:tr>
      <w:tr w:rsidR="00EF3B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EF3B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color w:val="000000"/>
                <w:sz w:val="24"/>
                <w:szCs w:val="24"/>
              </w:rPr>
              <w:t>108</w:t>
            </w:r>
          </w:p>
        </w:tc>
      </w:tr>
      <w:tr w:rsidR="00EF3BB2">
        <w:trPr>
          <w:trHeight w:hRule="exact" w:val="8335"/>
        </w:trPr>
        <w:tc>
          <w:tcPr>
            <w:tcW w:w="9654" w:type="dxa"/>
            <w:gridSpan w:val="4"/>
            <w:shd w:val="clear" w:color="000000" w:fill="FFFFFF"/>
            <w:tcMar>
              <w:left w:w="34" w:type="dxa"/>
              <w:right w:w="34" w:type="dxa"/>
            </w:tcMar>
          </w:tcPr>
          <w:p w:rsidR="00EF3BB2" w:rsidRDefault="00EF3BB2">
            <w:pPr>
              <w:spacing w:after="0" w:line="240" w:lineRule="auto"/>
              <w:jc w:val="both"/>
              <w:rPr>
                <w:sz w:val="20"/>
                <w:szCs w:val="20"/>
              </w:rPr>
            </w:pPr>
          </w:p>
          <w:p w:rsidR="00EF3BB2" w:rsidRDefault="00C73A14">
            <w:pPr>
              <w:spacing w:after="0" w:line="240" w:lineRule="auto"/>
              <w:jc w:val="both"/>
              <w:rPr>
                <w:sz w:val="20"/>
                <w:szCs w:val="20"/>
              </w:rPr>
            </w:pPr>
            <w:r>
              <w:rPr>
                <w:rFonts w:ascii="Times New Roman" w:hAnsi="Times New Roman" w:cs="Times New Roman"/>
                <w:color w:val="000000"/>
                <w:sz w:val="20"/>
                <w:szCs w:val="20"/>
              </w:rPr>
              <w:t>* Примечания:</w:t>
            </w:r>
          </w:p>
          <w:p w:rsidR="00EF3BB2" w:rsidRDefault="00C73A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3BB2" w:rsidRDefault="00C73A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3BB2" w:rsidRDefault="00C73A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3BB2" w:rsidRDefault="00C73A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9706"/>
        </w:trPr>
        <w:tc>
          <w:tcPr>
            <w:tcW w:w="9654" w:type="dxa"/>
            <w:shd w:val="clear" w:color="000000" w:fill="FFFFFF"/>
            <w:tcMar>
              <w:left w:w="34" w:type="dxa"/>
              <w:right w:w="34" w:type="dxa"/>
            </w:tcMar>
          </w:tcPr>
          <w:p w:rsidR="00EF3BB2" w:rsidRDefault="00C73A14">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EF3BB2" w:rsidRDefault="00C73A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3BB2" w:rsidRDefault="00C73A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3BB2" w:rsidRDefault="00C73A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3BB2" w:rsidRDefault="00C73A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3BB2">
        <w:trPr>
          <w:trHeight w:hRule="exact" w:val="585"/>
        </w:trPr>
        <w:tc>
          <w:tcPr>
            <w:tcW w:w="9654" w:type="dxa"/>
            <w:shd w:val="clear" w:color="000000" w:fill="FFFFFF"/>
            <w:tcMar>
              <w:left w:w="34" w:type="dxa"/>
              <w:right w:w="34" w:type="dxa"/>
            </w:tcMar>
          </w:tcPr>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3BB2">
        <w:trPr>
          <w:trHeight w:hRule="exact" w:val="277"/>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3BB2">
        <w:trPr>
          <w:trHeight w:hRule="exact" w:val="26"/>
        </w:trPr>
        <w:tc>
          <w:tcPr>
            <w:tcW w:w="9654" w:type="dxa"/>
            <w:vMerge w:val="restart"/>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w:t>
            </w:r>
          </w:p>
        </w:tc>
      </w:tr>
      <w:tr w:rsidR="00EF3BB2">
        <w:trPr>
          <w:trHeight w:hRule="exact" w:val="277"/>
        </w:trPr>
        <w:tc>
          <w:tcPr>
            <w:tcW w:w="9654" w:type="dxa"/>
            <w:vMerge/>
            <w:shd w:val="clear" w:color="000000" w:fill="FFFFFF"/>
            <w:tcMar>
              <w:left w:w="34" w:type="dxa"/>
              <w:right w:w="34" w:type="dxa"/>
            </w:tcMar>
          </w:tcPr>
          <w:p w:rsidR="00EF3BB2" w:rsidRDefault="00EF3BB2"/>
        </w:tc>
      </w:tr>
      <w:tr w:rsidR="00EF3BB2">
        <w:trPr>
          <w:trHeight w:hRule="exact" w:val="826"/>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Сеетвые ресурсы для формирования электронной образовательной среды.</w:t>
            </w:r>
          </w:p>
        </w:tc>
      </w:tr>
      <w:tr w:rsidR="00EF3BB2">
        <w:trPr>
          <w:trHeight w:hRule="exact" w:val="826"/>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w:t>
            </w:r>
          </w:p>
        </w:tc>
      </w:tr>
      <w:tr w:rsidR="00EF3BB2">
        <w:trPr>
          <w:trHeight w:hRule="exact" w:val="55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w:t>
            </w:r>
          </w:p>
        </w:tc>
      </w:tr>
      <w:tr w:rsidR="00EF3BB2">
        <w:trPr>
          <w:trHeight w:hRule="exact" w:val="28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Текстовый редактор и электронные таблицы.</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Видеоуроки.</w:t>
            </w:r>
          </w:p>
        </w:tc>
      </w:tr>
      <w:tr w:rsidR="00EF3BB2">
        <w:trPr>
          <w:trHeight w:hRule="exact" w:val="806"/>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Эффективность внедрения видеоуроков в образовательную среду. Классификации видеоуроков. Дидактические требования к видеоурокам. Программные</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28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lastRenderedPageBreak/>
              <w:t>продукты создания обучающих видеоуроков.</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w:t>
            </w:r>
          </w:p>
        </w:tc>
      </w:tr>
      <w:tr w:rsidR="00EF3BB2">
        <w:trPr>
          <w:trHeight w:hRule="exact" w:val="55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 Требования к ЭОР.</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Коллекции ЭОР в российской образовательной среде.</w:t>
            </w:r>
          </w:p>
        </w:tc>
      </w:tr>
      <w:tr w:rsidR="00EF3BB2">
        <w:trPr>
          <w:trHeight w:hRule="exact" w:val="28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ФЦИОР, Единая коллекция ЦОР.</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Возможности сетевых технологий.</w:t>
            </w:r>
          </w:p>
        </w:tc>
      </w:tr>
      <w:tr w:rsidR="00EF3BB2">
        <w:trPr>
          <w:trHeight w:hRule="exact" w:val="555"/>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Сетевые технологии как средство самообразования и развития.</w:t>
            </w:r>
          </w:p>
        </w:tc>
      </w:tr>
      <w:tr w:rsidR="00EF3BB2">
        <w:trPr>
          <w:trHeight w:hRule="exact" w:val="826"/>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EF3BB2">
        <w:trPr>
          <w:trHeight w:hRule="exact" w:val="277"/>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3BB2">
        <w:trPr>
          <w:trHeight w:hRule="exact" w:val="14"/>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14"/>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14"/>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14"/>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14"/>
        </w:trPr>
        <w:tc>
          <w:tcPr>
            <w:tcW w:w="9640" w:type="dxa"/>
          </w:tcPr>
          <w:p w:rsidR="00EF3BB2" w:rsidRDefault="00EF3BB2"/>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14"/>
        </w:trPr>
        <w:tc>
          <w:tcPr>
            <w:tcW w:w="9640" w:type="dxa"/>
          </w:tcPr>
          <w:p w:rsidR="00EF3BB2" w:rsidRDefault="00EF3BB2"/>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EF3BB2">
        <w:trPr>
          <w:trHeight w:hRule="exact" w:val="285"/>
        </w:trPr>
        <w:tc>
          <w:tcPr>
            <w:tcW w:w="9654" w:type="dxa"/>
            <w:shd w:val="clear" w:color="000000" w:fill="FFFFFF"/>
            <w:tcMar>
              <w:left w:w="34" w:type="dxa"/>
              <w:right w:w="34" w:type="dxa"/>
            </w:tcMar>
          </w:tcPr>
          <w:p w:rsidR="00EF3BB2" w:rsidRDefault="00EF3BB2">
            <w:pPr>
              <w:spacing w:after="0" w:line="240" w:lineRule="auto"/>
              <w:jc w:val="both"/>
              <w:rPr>
                <w:sz w:val="24"/>
                <w:szCs w:val="24"/>
              </w:rPr>
            </w:pPr>
          </w:p>
        </w:tc>
      </w:tr>
      <w:tr w:rsidR="00EF3BB2">
        <w:trPr>
          <w:trHeight w:hRule="exact" w:val="277"/>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3BB2">
        <w:trPr>
          <w:trHeight w:hRule="exact" w:val="146"/>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EF3BB2" w:rsidRDefault="00C73A14">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r w:rsidR="00EF3BB2">
        <w:trPr>
          <w:trHeight w:hRule="exact" w:val="8"/>
        </w:trPr>
        <w:tc>
          <w:tcPr>
            <w:tcW w:w="9640" w:type="dxa"/>
          </w:tcPr>
          <w:p w:rsidR="00EF3BB2" w:rsidRDefault="00EF3BB2"/>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EF3BB2">
        <w:trPr>
          <w:trHeight w:hRule="exact" w:val="21"/>
        </w:trPr>
        <w:tc>
          <w:tcPr>
            <w:tcW w:w="9640" w:type="dxa"/>
          </w:tcPr>
          <w:p w:rsidR="00EF3BB2" w:rsidRDefault="00EF3BB2"/>
        </w:tc>
      </w:tr>
      <w:tr w:rsidR="00EF3BB2">
        <w:trPr>
          <w:trHeight w:hRule="exact" w:val="277"/>
        </w:trPr>
        <w:tc>
          <w:tcPr>
            <w:tcW w:w="9654" w:type="dxa"/>
            <w:shd w:val="clear" w:color="000000" w:fill="FFFFFF"/>
            <w:tcMar>
              <w:left w:w="34" w:type="dxa"/>
              <w:right w:w="34" w:type="dxa"/>
            </w:tcMar>
          </w:tcPr>
          <w:p w:rsidR="00EF3BB2" w:rsidRDefault="00EF3BB2"/>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3BB2">
        <w:trPr>
          <w:trHeight w:hRule="exact" w:val="855"/>
        </w:trPr>
        <w:tc>
          <w:tcPr>
            <w:tcW w:w="9654" w:type="dxa"/>
            <w:gridSpan w:val="2"/>
            <w:shd w:val="clear" w:color="000000" w:fill="FFFFFF"/>
            <w:tcMar>
              <w:left w:w="34" w:type="dxa"/>
              <w:right w:w="34" w:type="dxa"/>
            </w:tcMar>
          </w:tcPr>
          <w:p w:rsidR="00EF3BB2" w:rsidRDefault="00EF3BB2">
            <w:pPr>
              <w:spacing w:after="0" w:line="240" w:lineRule="auto"/>
              <w:rPr>
                <w:sz w:val="24"/>
                <w:szCs w:val="24"/>
              </w:rPr>
            </w:pPr>
          </w:p>
          <w:p w:rsidR="00EF3BB2" w:rsidRDefault="00C73A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3BB2">
        <w:trPr>
          <w:trHeight w:hRule="exact" w:val="4912"/>
        </w:trPr>
        <w:tc>
          <w:tcPr>
            <w:tcW w:w="9654" w:type="dxa"/>
            <w:gridSpan w:val="2"/>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0.</w:t>
            </w:r>
          </w:p>
          <w:p w:rsidR="00EF3BB2" w:rsidRDefault="00C73A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3BB2" w:rsidRDefault="00C73A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3BB2" w:rsidRDefault="00C73A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3BB2">
        <w:trPr>
          <w:trHeight w:hRule="exact" w:val="138"/>
        </w:trPr>
        <w:tc>
          <w:tcPr>
            <w:tcW w:w="285" w:type="dxa"/>
          </w:tcPr>
          <w:p w:rsidR="00EF3BB2" w:rsidRDefault="00EF3BB2"/>
        </w:tc>
        <w:tc>
          <w:tcPr>
            <w:tcW w:w="9356" w:type="dxa"/>
          </w:tcPr>
          <w:p w:rsidR="00EF3BB2" w:rsidRDefault="00EF3BB2"/>
        </w:tc>
      </w:tr>
      <w:tr w:rsidR="00EF3BB2">
        <w:trPr>
          <w:trHeight w:hRule="exact" w:val="855"/>
        </w:trPr>
        <w:tc>
          <w:tcPr>
            <w:tcW w:w="9654" w:type="dxa"/>
            <w:gridSpan w:val="2"/>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3BB2" w:rsidRDefault="00C73A14">
            <w:pPr>
              <w:spacing w:after="0" w:line="240" w:lineRule="auto"/>
              <w:rPr>
                <w:sz w:val="24"/>
                <w:szCs w:val="24"/>
              </w:rPr>
            </w:pPr>
            <w:r>
              <w:rPr>
                <w:rFonts w:ascii="Times New Roman" w:hAnsi="Times New Roman" w:cs="Times New Roman"/>
                <w:b/>
                <w:color w:val="000000"/>
                <w:sz w:val="24"/>
                <w:szCs w:val="24"/>
              </w:rPr>
              <w:t>Основная:</w:t>
            </w:r>
          </w:p>
        </w:tc>
      </w:tr>
      <w:tr w:rsidR="00EF3BB2">
        <w:trPr>
          <w:trHeight w:hRule="exact" w:val="1907"/>
        </w:trPr>
        <w:tc>
          <w:tcPr>
            <w:tcW w:w="9654" w:type="dxa"/>
            <w:gridSpan w:val="2"/>
            <w:shd w:val="clear" w:color="000000" w:fill="FFFFFF"/>
            <w:tcMar>
              <w:left w:w="34" w:type="dxa"/>
              <w:right w:w="34" w:type="dxa"/>
            </w:tcMar>
          </w:tcPr>
          <w:p w:rsidR="00EF3BB2" w:rsidRDefault="00C73A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7076">
                <w:rPr>
                  <w:rStyle w:val="a3"/>
                </w:rPr>
                <w:t>http://www.iprbookshop.ru/89454.html</w:t>
              </w:r>
            </w:hyperlink>
            <w:r>
              <w:t xml:space="preserve"> </w:t>
            </w:r>
          </w:p>
        </w:tc>
      </w:tr>
      <w:tr w:rsidR="00EF3BB2">
        <w:trPr>
          <w:trHeight w:hRule="exact" w:val="826"/>
        </w:trPr>
        <w:tc>
          <w:tcPr>
            <w:tcW w:w="9654" w:type="dxa"/>
            <w:gridSpan w:val="2"/>
            <w:shd w:val="clear" w:color="000000" w:fill="FFFFFF"/>
            <w:tcMar>
              <w:left w:w="34" w:type="dxa"/>
              <w:right w:w="34" w:type="dxa"/>
            </w:tcMar>
          </w:tcPr>
          <w:p w:rsidR="00EF3BB2" w:rsidRDefault="00C73A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7076">
                <w:rPr>
                  <w:rStyle w:val="a3"/>
                </w:rPr>
                <w:t>https://urait.ru/bcode/468634</w:t>
              </w:r>
            </w:hyperlink>
            <w:r>
              <w:t xml:space="preserve"> </w:t>
            </w:r>
          </w:p>
        </w:tc>
      </w:tr>
      <w:tr w:rsidR="00EF3BB2">
        <w:trPr>
          <w:trHeight w:hRule="exact" w:val="277"/>
        </w:trPr>
        <w:tc>
          <w:tcPr>
            <w:tcW w:w="285" w:type="dxa"/>
          </w:tcPr>
          <w:p w:rsidR="00EF3BB2" w:rsidRDefault="00EF3BB2"/>
        </w:tc>
        <w:tc>
          <w:tcPr>
            <w:tcW w:w="9370"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i/>
                <w:color w:val="000000"/>
                <w:sz w:val="24"/>
                <w:szCs w:val="24"/>
              </w:rPr>
              <w:t>Дополнительная:</w:t>
            </w:r>
          </w:p>
        </w:tc>
      </w:tr>
      <w:tr w:rsidR="00EF3BB2">
        <w:trPr>
          <w:trHeight w:hRule="exact" w:val="26"/>
        </w:trPr>
        <w:tc>
          <w:tcPr>
            <w:tcW w:w="9654" w:type="dxa"/>
            <w:gridSpan w:val="2"/>
            <w:vMerge w:val="restart"/>
            <w:shd w:val="clear" w:color="000000" w:fill="FFFFFF"/>
            <w:tcMar>
              <w:left w:w="34" w:type="dxa"/>
              <w:right w:w="34" w:type="dxa"/>
            </w:tcMar>
          </w:tcPr>
          <w:p w:rsidR="00EF3BB2" w:rsidRDefault="00C73A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7076">
                <w:rPr>
                  <w:rStyle w:val="a3"/>
                </w:rPr>
                <w:t>http://www.iprbookshop.ru/32042.html</w:t>
              </w:r>
            </w:hyperlink>
            <w:r>
              <w:t xml:space="preserve"> </w:t>
            </w:r>
          </w:p>
        </w:tc>
      </w:tr>
      <w:tr w:rsidR="00EF3BB2">
        <w:trPr>
          <w:trHeight w:hRule="exact" w:val="799"/>
        </w:trPr>
        <w:tc>
          <w:tcPr>
            <w:tcW w:w="9654" w:type="dxa"/>
            <w:gridSpan w:val="2"/>
            <w:vMerge/>
            <w:shd w:val="clear" w:color="000000" w:fill="FFFFFF"/>
            <w:tcMar>
              <w:left w:w="34" w:type="dxa"/>
              <w:right w:w="34" w:type="dxa"/>
            </w:tcMar>
          </w:tcPr>
          <w:p w:rsidR="00EF3BB2" w:rsidRDefault="00EF3BB2"/>
        </w:tc>
      </w:tr>
      <w:tr w:rsidR="00EF3BB2">
        <w:trPr>
          <w:trHeight w:hRule="exact" w:val="585"/>
        </w:trPr>
        <w:tc>
          <w:tcPr>
            <w:tcW w:w="9654" w:type="dxa"/>
            <w:gridSpan w:val="2"/>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3BB2">
        <w:trPr>
          <w:trHeight w:hRule="exact" w:val="4206"/>
        </w:trPr>
        <w:tc>
          <w:tcPr>
            <w:tcW w:w="9654" w:type="dxa"/>
            <w:gridSpan w:val="2"/>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47076">
                <w:rPr>
                  <w:rStyle w:val="a3"/>
                  <w:rFonts w:ascii="Times New Roman" w:hAnsi="Times New Roman" w:cs="Times New Roman"/>
                  <w:sz w:val="24"/>
                  <w:szCs w:val="24"/>
                </w:rPr>
                <w:t>http://www.iprbookshop.ru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47076">
                <w:rPr>
                  <w:rStyle w:val="a3"/>
                  <w:rFonts w:ascii="Times New Roman" w:hAnsi="Times New Roman" w:cs="Times New Roman"/>
                  <w:sz w:val="24"/>
                  <w:szCs w:val="24"/>
                </w:rPr>
                <w:t>http://biblio-online.ru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47076">
                <w:rPr>
                  <w:rStyle w:val="a3"/>
                  <w:rFonts w:ascii="Times New Roman" w:hAnsi="Times New Roman" w:cs="Times New Roman"/>
                  <w:sz w:val="24"/>
                  <w:szCs w:val="24"/>
                </w:rPr>
                <w:t>http://window.edu.ru/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47076">
                <w:rPr>
                  <w:rStyle w:val="a3"/>
                  <w:rFonts w:ascii="Times New Roman" w:hAnsi="Times New Roman" w:cs="Times New Roman"/>
                  <w:sz w:val="24"/>
                  <w:szCs w:val="24"/>
                </w:rPr>
                <w:t>http://elibrary.ru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47076">
                <w:rPr>
                  <w:rStyle w:val="a3"/>
                  <w:rFonts w:ascii="Times New Roman" w:hAnsi="Times New Roman" w:cs="Times New Roman"/>
                  <w:sz w:val="24"/>
                  <w:szCs w:val="24"/>
                </w:rPr>
                <w:t>http://www.sciencedirect.com</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47076">
                <w:rPr>
                  <w:rStyle w:val="a3"/>
                  <w:rFonts w:ascii="Times New Roman" w:hAnsi="Times New Roman" w:cs="Times New Roman"/>
                  <w:sz w:val="24"/>
                  <w:szCs w:val="24"/>
                </w:rPr>
                <w:t>http://journals.cambridge.org</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47076">
                <w:rPr>
                  <w:rStyle w:val="a3"/>
                  <w:rFonts w:ascii="Times New Roman" w:hAnsi="Times New Roman" w:cs="Times New Roman"/>
                  <w:sz w:val="24"/>
                  <w:szCs w:val="24"/>
                </w:rPr>
                <w:t>http://www.oxfordjoumals.org</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47076">
                <w:rPr>
                  <w:rStyle w:val="a3"/>
                  <w:rFonts w:ascii="Times New Roman" w:hAnsi="Times New Roman" w:cs="Times New Roman"/>
                  <w:sz w:val="24"/>
                  <w:szCs w:val="24"/>
                </w:rPr>
                <w:t>http://dic.academic.ru/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47076">
                <w:rPr>
                  <w:rStyle w:val="a3"/>
                  <w:rFonts w:ascii="Times New Roman" w:hAnsi="Times New Roman" w:cs="Times New Roman"/>
                  <w:sz w:val="24"/>
                  <w:szCs w:val="24"/>
                </w:rPr>
                <w:t>http://www.benran.ru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47076">
                <w:rPr>
                  <w:rStyle w:val="a3"/>
                  <w:rFonts w:ascii="Times New Roman" w:hAnsi="Times New Roman" w:cs="Times New Roman"/>
                  <w:sz w:val="24"/>
                  <w:szCs w:val="24"/>
                </w:rPr>
                <w:t>http://www.gks.ru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47076">
                <w:rPr>
                  <w:rStyle w:val="a3"/>
                  <w:rFonts w:ascii="Times New Roman" w:hAnsi="Times New Roman" w:cs="Times New Roman"/>
                  <w:sz w:val="24"/>
                  <w:szCs w:val="24"/>
                </w:rPr>
                <w:t>http://diss.rsl.ru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5694"/>
        </w:trPr>
        <w:tc>
          <w:tcPr>
            <w:tcW w:w="9654" w:type="dxa"/>
            <w:shd w:val="clear" w:color="000000" w:fill="FFFFFF"/>
            <w:tcMar>
              <w:left w:w="34" w:type="dxa"/>
              <w:right w:w="34" w:type="dxa"/>
            </w:tcMar>
          </w:tcPr>
          <w:p w:rsidR="00EF3BB2" w:rsidRDefault="00B47076">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3BB2" w:rsidRDefault="00C73A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3BB2">
        <w:trPr>
          <w:trHeight w:hRule="exact" w:val="9382"/>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3BB2" w:rsidRDefault="00C73A1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3BB2" w:rsidRDefault="00C73A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3BB2" w:rsidRDefault="00C73A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3BB2" w:rsidRDefault="00C73A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3BB2" w:rsidRDefault="00C73A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3BB2" w:rsidRDefault="00C73A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F3BB2" w:rsidRDefault="00C73A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3BB2" w:rsidRDefault="00C73A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4432"/>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3BB2" w:rsidRDefault="00C73A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3BB2" w:rsidRDefault="00C73A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3BB2">
        <w:trPr>
          <w:trHeight w:hRule="exact" w:val="855"/>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3BB2">
        <w:trPr>
          <w:trHeight w:hRule="exact" w:val="2989"/>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3BB2" w:rsidRDefault="00EF3BB2">
            <w:pPr>
              <w:spacing w:after="0" w:line="240" w:lineRule="auto"/>
              <w:jc w:val="both"/>
              <w:rPr>
                <w:sz w:val="24"/>
                <w:szCs w:val="24"/>
              </w:rPr>
            </w:pPr>
          </w:p>
          <w:p w:rsidR="00EF3BB2" w:rsidRDefault="00C73A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3BB2" w:rsidRDefault="00C73A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3BB2" w:rsidRDefault="00C73A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3BB2" w:rsidRDefault="00C73A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3BB2" w:rsidRDefault="00C73A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3BB2" w:rsidRDefault="00C73A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3BB2" w:rsidRDefault="00EF3BB2">
            <w:pPr>
              <w:spacing w:after="0" w:line="240" w:lineRule="auto"/>
              <w:jc w:val="both"/>
              <w:rPr>
                <w:sz w:val="24"/>
                <w:szCs w:val="24"/>
              </w:rPr>
            </w:pPr>
          </w:p>
          <w:p w:rsidR="00EF3BB2" w:rsidRDefault="00C73A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B47076">
                <w:rPr>
                  <w:rStyle w:val="a3"/>
                  <w:rFonts w:ascii="Times New Roman" w:hAnsi="Times New Roman" w:cs="Times New Roman"/>
                  <w:sz w:val="24"/>
                  <w:szCs w:val="24"/>
                </w:rPr>
                <w:t>http://www.president.kremlin.ru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47076">
                <w:rPr>
                  <w:rStyle w:val="a3"/>
                  <w:rFonts w:ascii="Times New Roman" w:hAnsi="Times New Roman" w:cs="Times New Roman"/>
                  <w:sz w:val="24"/>
                  <w:szCs w:val="24"/>
                </w:rPr>
                <w:t>http://www.ict.edu.ru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3BB2" w:rsidRDefault="00C73A1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47076">
                <w:rPr>
                  <w:rStyle w:val="a3"/>
                  <w:rFonts w:ascii="Times New Roman" w:hAnsi="Times New Roman" w:cs="Times New Roman"/>
                  <w:sz w:val="24"/>
                  <w:szCs w:val="24"/>
                </w:rPr>
                <w:t>http://fgosvo.ru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47076">
                <w:rPr>
                  <w:rStyle w:val="a3"/>
                  <w:rFonts w:ascii="Times New Roman" w:hAnsi="Times New Roman" w:cs="Times New Roman"/>
                  <w:sz w:val="24"/>
                  <w:szCs w:val="24"/>
                </w:rPr>
                <w:t>http://pravo.gov.ru</w:t>
              </w:r>
            </w:hyperlink>
          </w:p>
        </w:tc>
      </w:tr>
      <w:tr w:rsidR="00EF3BB2">
        <w:trPr>
          <w:trHeight w:hRule="exact" w:val="30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47076">
                <w:rPr>
                  <w:rStyle w:val="a3"/>
                  <w:rFonts w:ascii="Times New Roman" w:hAnsi="Times New Roman" w:cs="Times New Roman"/>
                  <w:sz w:val="24"/>
                  <w:szCs w:val="24"/>
                </w:rPr>
                <w:t>http://edu.garant.ru/omga/</w:t>
              </w:r>
            </w:hyperlink>
          </w:p>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47076">
                <w:rPr>
                  <w:rStyle w:val="a3"/>
                  <w:rFonts w:ascii="Times New Roman" w:hAnsi="Times New Roman" w:cs="Times New Roman"/>
                  <w:sz w:val="24"/>
                  <w:szCs w:val="24"/>
                </w:rPr>
                <w:t>http://www.consultant.ru/edu/student/study/</w:t>
              </w:r>
            </w:hyperlink>
          </w:p>
        </w:tc>
      </w:tr>
      <w:tr w:rsidR="00EF3BB2">
        <w:trPr>
          <w:trHeight w:hRule="exact" w:val="314"/>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3BB2">
        <w:trPr>
          <w:trHeight w:hRule="exact" w:val="3497"/>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3BB2" w:rsidRDefault="00C73A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3BB2" w:rsidRDefault="00C73A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3BB2" w:rsidRDefault="00C73A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3BB2" w:rsidRDefault="00C73A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4341"/>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EF3BB2" w:rsidRDefault="00C73A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3BB2" w:rsidRDefault="00C73A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3BB2" w:rsidRDefault="00C73A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3BB2" w:rsidRDefault="00C73A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3BB2" w:rsidRDefault="00C73A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3BB2" w:rsidRDefault="00C73A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3BB2" w:rsidRDefault="00C73A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3BB2" w:rsidRDefault="00C73A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3BB2" w:rsidRDefault="00C73A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3BB2">
        <w:trPr>
          <w:trHeight w:hRule="exact" w:val="277"/>
        </w:trPr>
        <w:tc>
          <w:tcPr>
            <w:tcW w:w="9640" w:type="dxa"/>
          </w:tcPr>
          <w:p w:rsidR="00EF3BB2" w:rsidRDefault="00EF3BB2"/>
        </w:tc>
      </w:tr>
      <w:tr w:rsidR="00EF3BB2">
        <w:trPr>
          <w:trHeight w:hRule="exact" w:val="585"/>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3BB2">
        <w:trPr>
          <w:trHeight w:hRule="exact" w:val="10187"/>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3BB2" w:rsidRDefault="00C73A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3BB2" w:rsidRDefault="00C73A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3BB2" w:rsidRDefault="00C73A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3BB2" w:rsidRDefault="00C73A1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EF3BB2" w:rsidRDefault="00C73A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3BB2">
        <w:trPr>
          <w:trHeight w:hRule="exact" w:val="4071"/>
        </w:trPr>
        <w:tc>
          <w:tcPr>
            <w:tcW w:w="9654" w:type="dxa"/>
            <w:shd w:val="clear" w:color="000000" w:fill="FFFFFF"/>
            <w:tcMar>
              <w:left w:w="34" w:type="dxa"/>
              <w:right w:w="34" w:type="dxa"/>
            </w:tcMar>
          </w:tcPr>
          <w:p w:rsidR="00EF3BB2" w:rsidRDefault="00C73A14">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EF3BB2" w:rsidRDefault="00C73A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3BB2">
        <w:trPr>
          <w:trHeight w:hRule="exact" w:val="2478"/>
        </w:trPr>
        <w:tc>
          <w:tcPr>
            <w:tcW w:w="9654" w:type="dxa"/>
            <w:shd w:val="clear" w:color="000000" w:fill="FFFFFF"/>
            <w:tcMar>
              <w:left w:w="34" w:type="dxa"/>
              <w:right w:w="34" w:type="dxa"/>
            </w:tcMar>
          </w:tcPr>
          <w:p w:rsidR="00EF3BB2" w:rsidRDefault="00C73A1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F3BB2" w:rsidRDefault="00EF3BB2"/>
    <w:sectPr w:rsidR="00EF3B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0931"/>
    <w:rsid w:val="00B47076"/>
    <w:rsid w:val="00B83B52"/>
    <w:rsid w:val="00C73A14"/>
    <w:rsid w:val="00D31453"/>
    <w:rsid w:val="00E209E2"/>
    <w:rsid w:val="00EF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A14"/>
    <w:rPr>
      <w:color w:val="0563C1" w:themeColor="hyperlink"/>
      <w:u w:val="single"/>
    </w:rPr>
  </w:style>
  <w:style w:type="character" w:styleId="a4">
    <w:name w:val="Unresolved Mention"/>
    <w:basedOn w:val="a0"/>
    <w:uiPriority w:val="99"/>
    <w:semiHidden/>
    <w:unhideWhenUsed/>
    <w:rsid w:val="00C73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68634"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945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6459</Words>
  <Characters>36819</Characters>
  <Application>Microsoft Office Word</Application>
  <DocSecurity>0</DocSecurity>
  <Lines>306</Lines>
  <Paragraphs>86</Paragraphs>
  <ScaleCrop>false</ScaleCrop>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2021-2022_ФГОС3++2021_Бак-ОФО-ПО2(ДОиНО)(21)_plx_Электронные образовательные ресурсы в начальном образовании</dc:title>
  <dc:creator>FastReport.NET</dc:creator>
  <cp:lastModifiedBy>Mark Bernstorf</cp:lastModifiedBy>
  <cp:revision>5</cp:revision>
  <dcterms:created xsi:type="dcterms:W3CDTF">2022-05-02T23:56:00Z</dcterms:created>
  <dcterms:modified xsi:type="dcterms:W3CDTF">2022-11-13T18:53:00Z</dcterms:modified>
</cp:coreProperties>
</file>